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5C" w:rsidRDefault="0092005C" w:rsidP="0092005C">
      <w:pPr>
        <w:jc w:val="center"/>
        <w:rPr>
          <w:sz w:val="18"/>
        </w:rPr>
      </w:pPr>
      <w:bookmarkStart w:id="0" w:name="_GoBack"/>
      <w:bookmarkEnd w:id="0"/>
      <w:r>
        <w:rPr>
          <w:sz w:val="18"/>
        </w:rPr>
        <w:t xml:space="preserve">МИНИСТЕРСТВО ОБРАЗОВАНИЯ И МОЛОДЕЖНОЙ ПОЛИТИКИ  </w:t>
      </w:r>
    </w:p>
    <w:p w:rsidR="0092005C" w:rsidRPr="00DE46E2" w:rsidRDefault="0092005C" w:rsidP="0092005C">
      <w:pPr>
        <w:pStyle w:val="1"/>
        <w:rPr>
          <w:b w:val="0"/>
          <w:szCs w:val="18"/>
        </w:rPr>
      </w:pPr>
      <w:r w:rsidRPr="00DE46E2">
        <w:rPr>
          <w:b w:val="0"/>
          <w:szCs w:val="18"/>
        </w:rPr>
        <w:t>СВЕРДЛОВСКОЙ ОБЛАСТИ</w:t>
      </w:r>
    </w:p>
    <w:p w:rsidR="0092005C" w:rsidRPr="00DE46E2" w:rsidRDefault="0092005C" w:rsidP="0092005C"/>
    <w:p w:rsidR="0092005C" w:rsidRPr="005D0F50" w:rsidRDefault="0092005C" w:rsidP="0092005C">
      <w:pPr>
        <w:pStyle w:val="1"/>
        <w:ind w:left="-142"/>
        <w:rPr>
          <w:b w:val="0"/>
          <w:sz w:val="16"/>
          <w:szCs w:val="16"/>
        </w:rPr>
      </w:pPr>
      <w:r w:rsidRPr="005D0F50">
        <w:rPr>
          <w:b w:val="0"/>
          <w:sz w:val="16"/>
          <w:szCs w:val="16"/>
        </w:rPr>
        <w:t xml:space="preserve">ГОСУДАРСТВЕННОЕ </w:t>
      </w:r>
      <w:r>
        <w:rPr>
          <w:b w:val="0"/>
          <w:sz w:val="16"/>
          <w:szCs w:val="16"/>
        </w:rPr>
        <w:t>АВТОНОМНОЕ</w:t>
      </w:r>
      <w:r w:rsidRPr="005D0F50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ПРОФЕССИОНАЛЬНОЕ </w:t>
      </w:r>
      <w:r w:rsidRPr="005D0F50">
        <w:rPr>
          <w:b w:val="0"/>
          <w:sz w:val="16"/>
          <w:szCs w:val="16"/>
        </w:rPr>
        <w:t>ОБРАЗОВАТЕЛЬНОЕ УЧРЕЖДЕНИЕ СВЕРДЛОВСКОЙ ОБЛАСТИ</w:t>
      </w:r>
    </w:p>
    <w:p w:rsidR="0092005C" w:rsidRDefault="0092005C" w:rsidP="0092005C">
      <w:pPr>
        <w:pStyle w:val="3"/>
        <w:ind w:left="-142"/>
        <w:rPr>
          <w:sz w:val="24"/>
        </w:rPr>
      </w:pPr>
      <w:r>
        <w:rPr>
          <w:sz w:val="24"/>
        </w:rPr>
        <w:t>УРАЛЬСКИЙ ГОСУДАРСТВЕННЫЙ КОЛЛЕДЖ имени И.И. ПОЛЗУНОВА</w:t>
      </w:r>
    </w:p>
    <w:p w:rsidR="0092005C" w:rsidRPr="00824109" w:rsidRDefault="0092005C" w:rsidP="0092005C">
      <w:pPr>
        <w:jc w:val="center"/>
        <w:rPr>
          <w:sz w:val="24"/>
          <w:szCs w:val="24"/>
        </w:rPr>
      </w:pPr>
      <w:r w:rsidRPr="00824109">
        <w:rPr>
          <w:sz w:val="24"/>
          <w:szCs w:val="24"/>
        </w:rPr>
        <w:t>(</w:t>
      </w:r>
      <w:r>
        <w:rPr>
          <w:sz w:val="24"/>
          <w:szCs w:val="24"/>
        </w:rPr>
        <w:t>ГАПОУ СО «</w:t>
      </w:r>
      <w:r w:rsidRPr="00824109">
        <w:rPr>
          <w:sz w:val="24"/>
          <w:szCs w:val="24"/>
        </w:rPr>
        <w:t>УГК им.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И.И.</w:t>
      </w:r>
      <w:r>
        <w:rPr>
          <w:sz w:val="24"/>
          <w:szCs w:val="24"/>
        </w:rPr>
        <w:t xml:space="preserve"> </w:t>
      </w:r>
      <w:r w:rsidRPr="00824109">
        <w:rPr>
          <w:sz w:val="24"/>
          <w:szCs w:val="24"/>
        </w:rPr>
        <w:t>Ползунова</w:t>
      </w:r>
      <w:r>
        <w:rPr>
          <w:sz w:val="24"/>
          <w:szCs w:val="24"/>
        </w:rPr>
        <w:t>»</w:t>
      </w:r>
      <w:r w:rsidRPr="00824109">
        <w:rPr>
          <w:sz w:val="24"/>
          <w:szCs w:val="24"/>
        </w:rPr>
        <w:t>)</w:t>
      </w:r>
    </w:p>
    <w:p w:rsidR="0092005C" w:rsidRDefault="0092005C" w:rsidP="0092005C">
      <w:pPr>
        <w:pStyle w:val="1"/>
        <w:ind w:left="-142"/>
        <w:rPr>
          <w:b w:val="0"/>
          <w:sz w:val="28"/>
        </w:rPr>
      </w:pPr>
    </w:p>
    <w:p w:rsidR="0092005C" w:rsidRDefault="0092005C" w:rsidP="0092005C">
      <w:pPr>
        <w:pStyle w:val="1"/>
        <w:ind w:left="-142"/>
        <w:rPr>
          <w:sz w:val="28"/>
        </w:rPr>
      </w:pPr>
      <w:r>
        <w:rPr>
          <w:sz w:val="28"/>
        </w:rPr>
        <w:t>ПРИКАЗ</w:t>
      </w:r>
    </w:p>
    <w:p w:rsidR="0092005C" w:rsidRDefault="0092005C" w:rsidP="0092005C">
      <w:pPr>
        <w:pStyle w:val="1"/>
        <w:ind w:left="-142"/>
      </w:pPr>
    </w:p>
    <w:p w:rsidR="0092005C" w:rsidRDefault="00462B0E" w:rsidP="0092005C">
      <w:pPr>
        <w:spacing w:line="216" w:lineRule="auto"/>
        <w:jc w:val="center"/>
        <w:rPr>
          <w:sz w:val="24"/>
        </w:rPr>
      </w:pPr>
      <w:r>
        <w:t>11</w:t>
      </w:r>
      <w:r w:rsidR="0092005C">
        <w:t>.</w:t>
      </w:r>
      <w:r w:rsidR="00467670">
        <w:t>0</w:t>
      </w:r>
      <w:r w:rsidR="00E3143F">
        <w:t>8</w:t>
      </w:r>
      <w:r w:rsidR="0092005C">
        <w:t>.202</w:t>
      </w:r>
      <w:r w:rsidR="00467670">
        <w:t>2</w:t>
      </w:r>
      <w:r w:rsidR="0092005C">
        <w:t xml:space="preserve">                     </w:t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</w:r>
      <w:r w:rsidR="0092005C">
        <w:tab/>
        <w:t xml:space="preserve">         </w:t>
      </w:r>
      <w:r w:rsidR="0092005C" w:rsidRPr="004A7EEF">
        <w:t xml:space="preserve">№ </w:t>
      </w:r>
      <w:r w:rsidR="0092005C" w:rsidRPr="005D3ED3">
        <w:t>01-07-</w:t>
      </w:r>
      <w:r w:rsidR="00B349F0" w:rsidRPr="005D3ED3">
        <w:t>3</w:t>
      </w:r>
      <w:r w:rsidR="00E3143F">
        <w:t>4</w:t>
      </w:r>
      <w:r>
        <w:t>3</w:t>
      </w:r>
      <w:r w:rsidR="0092005C">
        <w:rPr>
          <w:sz w:val="24"/>
        </w:rPr>
        <w:t xml:space="preserve"> Екатеринбург</w:t>
      </w:r>
    </w:p>
    <w:p w:rsidR="0092005C" w:rsidRDefault="0092005C" w:rsidP="0092005C">
      <w:pPr>
        <w:jc w:val="both"/>
        <w:rPr>
          <w:szCs w:val="28"/>
        </w:rPr>
      </w:pPr>
    </w:p>
    <w:p w:rsidR="00467670" w:rsidRPr="00206F89" w:rsidRDefault="00467670" w:rsidP="00467670">
      <w:pPr>
        <w:pStyle w:val="s3"/>
        <w:shd w:val="clear" w:color="auto" w:fill="FFFFFF"/>
        <w:rPr>
          <w:b/>
          <w:color w:val="000000"/>
        </w:rPr>
      </w:pPr>
      <w:r w:rsidRPr="00206F89">
        <w:rPr>
          <w:rFonts w:ascii="Roboto" w:hAnsi="Roboto"/>
          <w:b/>
          <w:color w:val="000000"/>
        </w:rPr>
        <w:t>"</w:t>
      </w:r>
      <w:r w:rsidR="00A559A2" w:rsidRPr="00206F89">
        <w:rPr>
          <w:b/>
          <w:color w:val="000000"/>
        </w:rPr>
        <w:t>О внесении изменений в</w:t>
      </w:r>
      <w:r w:rsidRPr="00206F89">
        <w:rPr>
          <w:b/>
          <w:color w:val="000000"/>
        </w:rPr>
        <w:t xml:space="preserve"> Переч</w:t>
      </w:r>
      <w:r w:rsidR="00A559A2" w:rsidRPr="00206F89">
        <w:rPr>
          <w:b/>
          <w:color w:val="000000"/>
        </w:rPr>
        <w:t>ень</w:t>
      </w:r>
      <w:r w:rsidRPr="00206F89">
        <w:rPr>
          <w:b/>
          <w:color w:val="000000"/>
        </w:rPr>
        <w:t xml:space="preserve"> товаров, работ, услуг, закупки которых осуществляются у субъектов малого и среднего предпринимательства"</w:t>
      </w:r>
    </w:p>
    <w:p w:rsidR="00467670" w:rsidRPr="00206F89" w:rsidRDefault="00467670" w:rsidP="00467670">
      <w:pPr>
        <w:pStyle w:val="s3"/>
        <w:shd w:val="clear" w:color="auto" w:fill="FFFFFF"/>
        <w:jc w:val="both"/>
        <w:rPr>
          <w:b/>
          <w:color w:val="000000"/>
        </w:rPr>
      </w:pPr>
      <w:r w:rsidRPr="00206F89">
        <w:rPr>
          <w:color w:val="000000"/>
        </w:rPr>
        <w:t xml:space="preserve">Во исполнение требований </w:t>
      </w:r>
      <w:r w:rsidRPr="00206F89">
        <w:t>П</w:t>
      </w:r>
      <w:hyperlink r:id="rId4" w:anchor="/document/70819336/entry/0" w:history="1">
        <w:r w:rsidRPr="00206F89">
          <w:rPr>
            <w:rStyle w:val="a5"/>
            <w:color w:val="auto"/>
            <w:u w:val="none"/>
          </w:rPr>
          <w:t>остановления</w:t>
        </w:r>
      </w:hyperlink>
      <w:r w:rsidRPr="00206F89">
        <w:rPr>
          <w:color w:val="000000"/>
        </w:rPr>
        <w:t xml:space="preserve"> Правительства Российской Федерации от 11 декабря 2014 г. N 1352 "Об особенностях участия субъектов малого и среднего предпринимательства в закупках товаров, работ, услуг отдельными видами юридических лиц",</w:t>
      </w:r>
    </w:p>
    <w:p w:rsidR="00467670" w:rsidRPr="00206F89" w:rsidRDefault="00467670" w:rsidP="00467670">
      <w:pPr>
        <w:pStyle w:val="empty"/>
        <w:shd w:val="clear" w:color="auto" w:fill="FFFFFF"/>
        <w:jc w:val="both"/>
        <w:rPr>
          <w:color w:val="000000"/>
        </w:rPr>
      </w:pPr>
      <w:r w:rsidRPr="00206F89">
        <w:rPr>
          <w:color w:val="000000"/>
        </w:rPr>
        <w:t>  ПРИКАЗЫВАЮ:</w:t>
      </w:r>
    </w:p>
    <w:p w:rsidR="00932FA3" w:rsidRPr="00206F89" w:rsidRDefault="00467670" w:rsidP="00932FA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6F89">
        <w:rPr>
          <w:color w:val="000000"/>
        </w:rPr>
        <w:t xml:space="preserve">1. </w:t>
      </w:r>
      <w:r w:rsidR="00A559A2" w:rsidRPr="00206F89">
        <w:rPr>
          <w:color w:val="000000"/>
        </w:rPr>
        <w:t xml:space="preserve">Внести изменения </w:t>
      </w:r>
      <w:r w:rsidR="00B849B8" w:rsidRPr="00206F89">
        <w:rPr>
          <w:color w:val="000000"/>
        </w:rPr>
        <w:t>в</w:t>
      </w:r>
      <w:r w:rsidRPr="00206F89">
        <w:rPr>
          <w:color w:val="000000"/>
        </w:rPr>
        <w:t xml:space="preserve"> Перечень товаров, работ, услуг, закупки которых осуществляются у субъектов малого и среднего предпринимательства (далее - П</w:t>
      </w:r>
      <w:r w:rsidR="00B849B8" w:rsidRPr="00206F89">
        <w:rPr>
          <w:color w:val="000000"/>
        </w:rPr>
        <w:t xml:space="preserve">еречень) в части </w:t>
      </w:r>
      <w:r w:rsidR="00423D5A" w:rsidRPr="00206F89">
        <w:rPr>
          <w:color w:val="000000"/>
        </w:rPr>
        <w:t>добавления</w:t>
      </w:r>
      <w:r w:rsidR="00E3143F" w:rsidRPr="00206F89">
        <w:rPr>
          <w:color w:val="000000"/>
        </w:rPr>
        <w:t xml:space="preserve"> код</w:t>
      </w:r>
      <w:r w:rsidR="00462B0E">
        <w:rPr>
          <w:color w:val="000000"/>
        </w:rPr>
        <w:t>а</w:t>
      </w:r>
      <w:r w:rsidR="00B849B8" w:rsidRPr="00206F89">
        <w:rPr>
          <w:color w:val="000000"/>
        </w:rPr>
        <w:t xml:space="preserve"> ОКПД2:</w:t>
      </w:r>
      <w:r w:rsidR="00F406BA" w:rsidRPr="00206F89">
        <w:rPr>
          <w:color w:val="000000"/>
        </w:rPr>
        <w:t xml:space="preserve"> </w:t>
      </w:r>
    </w:p>
    <w:p w:rsidR="00467670" w:rsidRPr="00206F89" w:rsidRDefault="00462B0E" w:rsidP="00932FA3">
      <w:pPr>
        <w:pStyle w:val="s1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85.41.99.100 «</w:t>
      </w:r>
      <w:r>
        <w:rPr>
          <w:color w:val="22272F"/>
          <w:sz w:val="23"/>
          <w:szCs w:val="23"/>
          <w:shd w:val="clear" w:color="auto" w:fill="FFFFFF"/>
        </w:rPr>
        <w:t>Услуги по организации отдыха детей и их оздоровления»</w:t>
      </w:r>
      <w:r w:rsidR="0070352D" w:rsidRPr="00206F89">
        <w:rPr>
          <w:color w:val="000000"/>
        </w:rPr>
        <w:t xml:space="preserve">, </w:t>
      </w:r>
      <w:r w:rsidR="00467670" w:rsidRPr="00206F89">
        <w:t xml:space="preserve">согласно </w:t>
      </w:r>
      <w:hyperlink r:id="rId5" w:anchor="/document/400334673/entry/1000" w:history="1">
        <w:r w:rsidR="00467670" w:rsidRPr="00206F89">
          <w:t>приложению</w:t>
        </w:r>
      </w:hyperlink>
      <w:r w:rsidR="00467670" w:rsidRPr="00206F89">
        <w:t xml:space="preserve"> к настоящему приказу.</w:t>
      </w:r>
    </w:p>
    <w:p w:rsidR="00467670" w:rsidRPr="00206F89" w:rsidRDefault="00467670" w:rsidP="00467670">
      <w:pPr>
        <w:pStyle w:val="s1"/>
        <w:shd w:val="clear" w:color="auto" w:fill="FFFFFF"/>
        <w:jc w:val="both"/>
        <w:rPr>
          <w:color w:val="000000"/>
        </w:rPr>
      </w:pPr>
      <w:r w:rsidRPr="00206F89">
        <w:rPr>
          <w:color w:val="000000"/>
        </w:rPr>
        <w:t xml:space="preserve">2. Начальнику кадрово-юридического отдела Акимович О.Г. разместить  </w:t>
      </w:r>
      <w:hyperlink r:id="rId6" w:anchor="/document/400432322/entry/1000" w:history="1">
        <w:r w:rsidRPr="00206F89">
          <w:rPr>
            <w:rStyle w:val="a5"/>
            <w:color w:val="auto"/>
            <w:u w:val="none"/>
          </w:rPr>
          <w:t>Перечен</w:t>
        </w:r>
      </w:hyperlink>
      <w:r w:rsidRPr="00206F89">
        <w:t xml:space="preserve">ь </w:t>
      </w:r>
      <w:r w:rsidRPr="00206F89">
        <w:rPr>
          <w:color w:val="000000"/>
        </w:rPr>
        <w:t xml:space="preserve"> в единой информационной системе в сфере закупок товаров, работ, услуг  в установленном порядке в течение </w:t>
      </w:r>
      <w:r w:rsidR="00EB6D5F" w:rsidRPr="00206F89">
        <w:rPr>
          <w:color w:val="000000"/>
        </w:rPr>
        <w:t>4</w:t>
      </w:r>
      <w:r w:rsidRPr="00206F89">
        <w:rPr>
          <w:color w:val="000000"/>
        </w:rPr>
        <w:t>-х (</w:t>
      </w:r>
      <w:r w:rsidR="00EB6D5F" w:rsidRPr="00206F89">
        <w:rPr>
          <w:color w:val="000000"/>
        </w:rPr>
        <w:t>четыре</w:t>
      </w:r>
      <w:r w:rsidR="007E190D" w:rsidRPr="00206F89">
        <w:rPr>
          <w:color w:val="000000"/>
        </w:rPr>
        <w:t>х</w:t>
      </w:r>
      <w:r w:rsidRPr="00206F89">
        <w:rPr>
          <w:color w:val="000000"/>
        </w:rPr>
        <w:t>) рабочих дней после его утверждения.</w:t>
      </w:r>
    </w:p>
    <w:p w:rsidR="00467670" w:rsidRPr="00206F89" w:rsidRDefault="00467670" w:rsidP="00467670">
      <w:pPr>
        <w:pStyle w:val="s1"/>
        <w:shd w:val="clear" w:color="auto" w:fill="FFFFFF"/>
        <w:jc w:val="both"/>
        <w:rPr>
          <w:color w:val="000000"/>
        </w:rPr>
      </w:pPr>
      <w:r w:rsidRPr="00206F89">
        <w:rPr>
          <w:color w:val="000000"/>
        </w:rPr>
        <w:t xml:space="preserve">3. </w:t>
      </w:r>
      <w:r w:rsidRPr="00206F89">
        <w:rPr>
          <w:rStyle w:val="a7"/>
          <w:i w:val="0"/>
          <w:shd w:val="clear" w:color="auto" w:fill="FFFFFF"/>
        </w:rPr>
        <w:t xml:space="preserve">Руководителю Центра автоматизации данных СПО «Электронный колледж» </w:t>
      </w:r>
      <w:r w:rsidRPr="00206F89">
        <w:t>Соловьевой Ю</w:t>
      </w:r>
      <w:r w:rsidRPr="00206F89">
        <w:rPr>
          <w:shd w:val="clear" w:color="auto" w:fill="FFFFFF"/>
        </w:rPr>
        <w:t>.</w:t>
      </w:r>
      <w:r w:rsidR="00A15699" w:rsidRPr="00206F89">
        <w:rPr>
          <w:shd w:val="clear" w:color="auto" w:fill="FFFFFF"/>
        </w:rPr>
        <w:t>П.</w:t>
      </w:r>
      <w:r w:rsidRPr="00206F89">
        <w:rPr>
          <w:rFonts w:ascii="Arial" w:hAnsi="Arial" w:cs="Arial"/>
          <w:shd w:val="clear" w:color="auto" w:fill="FFFFFF"/>
        </w:rPr>
        <w:t xml:space="preserve"> </w:t>
      </w:r>
      <w:r w:rsidRPr="00206F89">
        <w:t>разместить</w:t>
      </w:r>
      <w:r w:rsidRPr="00206F89">
        <w:rPr>
          <w:color w:val="000000"/>
        </w:rPr>
        <w:t xml:space="preserve"> Перечень на сайте </w:t>
      </w:r>
      <w:r w:rsidRPr="00206F89">
        <w:t>ГАПОУ СО «УГК им. И.И. Ползунова»</w:t>
      </w:r>
      <w:r w:rsidRPr="00206F89">
        <w:rPr>
          <w:bCs/>
          <w:kern w:val="32"/>
        </w:rPr>
        <w:t xml:space="preserve"> </w:t>
      </w:r>
      <w:r w:rsidRPr="00206F89">
        <w:rPr>
          <w:color w:val="000000"/>
        </w:rPr>
        <w:t xml:space="preserve">в информационно-телекоммуникационной сети Интернет в течение </w:t>
      </w:r>
      <w:r w:rsidR="00EB6D5F" w:rsidRPr="00206F89">
        <w:rPr>
          <w:color w:val="000000"/>
        </w:rPr>
        <w:t>4</w:t>
      </w:r>
      <w:r w:rsidRPr="00206F89">
        <w:rPr>
          <w:color w:val="000000"/>
        </w:rPr>
        <w:t>-х (</w:t>
      </w:r>
      <w:r w:rsidR="00EB6D5F" w:rsidRPr="00206F89">
        <w:rPr>
          <w:color w:val="000000"/>
        </w:rPr>
        <w:t>четыре</w:t>
      </w:r>
      <w:r w:rsidR="007E190D" w:rsidRPr="00206F89">
        <w:rPr>
          <w:color w:val="000000"/>
        </w:rPr>
        <w:t>х</w:t>
      </w:r>
      <w:r w:rsidRPr="00206F89">
        <w:rPr>
          <w:color w:val="000000"/>
        </w:rPr>
        <w:t>) рабочих дней после его утверждения.</w:t>
      </w:r>
    </w:p>
    <w:p w:rsidR="00467670" w:rsidRPr="00206F89" w:rsidRDefault="0047287E" w:rsidP="00467670">
      <w:pPr>
        <w:pStyle w:val="s1"/>
        <w:shd w:val="clear" w:color="auto" w:fill="FFFFFF"/>
        <w:jc w:val="both"/>
        <w:rPr>
          <w:color w:val="000000"/>
        </w:rPr>
      </w:pPr>
      <w:r>
        <w:rPr>
          <w:noProof/>
          <w:color w:val="000000"/>
          <w:szCs w:val="28"/>
        </w:rPr>
        <w:drawing>
          <wp:anchor distT="0" distB="0" distL="114300" distR="114300" simplePos="0" relativeHeight="251659264" behindDoc="1" locked="0" layoutInCell="1" allowOverlap="1" wp14:anchorId="5378EFB7" wp14:editId="61911E57">
            <wp:simplePos x="0" y="0"/>
            <wp:positionH relativeFrom="column">
              <wp:posOffset>1590675</wp:posOffset>
            </wp:positionH>
            <wp:positionV relativeFrom="paragraph">
              <wp:posOffset>26670</wp:posOffset>
            </wp:positionV>
            <wp:extent cx="2780030" cy="1381125"/>
            <wp:effectExtent l="1905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670" w:rsidRPr="00206F89">
        <w:rPr>
          <w:color w:val="000000"/>
        </w:rPr>
        <w:t>4. Контроль исполнения настоящего приказа оставляю за собой.</w:t>
      </w:r>
    </w:p>
    <w:p w:rsidR="00423D5A" w:rsidRPr="00206F89" w:rsidRDefault="00423D5A" w:rsidP="0004519D">
      <w:pPr>
        <w:rPr>
          <w:noProof/>
          <w:sz w:val="24"/>
          <w:szCs w:val="24"/>
        </w:rPr>
      </w:pPr>
    </w:p>
    <w:p w:rsidR="0047287E" w:rsidRDefault="00423D5A" w:rsidP="0004519D">
      <w:pPr>
        <w:rPr>
          <w:noProof/>
          <w:sz w:val="24"/>
          <w:szCs w:val="24"/>
        </w:rPr>
      </w:pPr>
      <w:r w:rsidRPr="00206F89">
        <w:rPr>
          <w:noProof/>
          <w:sz w:val="24"/>
          <w:szCs w:val="24"/>
        </w:rPr>
        <w:t xml:space="preserve">                  </w:t>
      </w:r>
    </w:p>
    <w:p w:rsidR="0047287E" w:rsidRDefault="0047287E" w:rsidP="0004519D">
      <w:pPr>
        <w:rPr>
          <w:noProof/>
          <w:sz w:val="24"/>
          <w:szCs w:val="24"/>
        </w:rPr>
      </w:pPr>
    </w:p>
    <w:p w:rsidR="0004519D" w:rsidRPr="00206F89" w:rsidRDefault="0047287E" w:rsidP="0004519D">
      <w:pPr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t xml:space="preserve">            </w:t>
      </w:r>
      <w:r w:rsidR="00423D5A" w:rsidRPr="00206F89">
        <w:rPr>
          <w:noProof/>
          <w:sz w:val="26"/>
          <w:szCs w:val="26"/>
        </w:rPr>
        <w:t xml:space="preserve">И.о. директора                                          </w:t>
      </w:r>
      <w:r>
        <w:rPr>
          <w:noProof/>
          <w:sz w:val="26"/>
          <w:szCs w:val="26"/>
        </w:rPr>
        <w:t xml:space="preserve">                         </w:t>
      </w:r>
      <w:r w:rsidR="00423D5A" w:rsidRPr="00206F89">
        <w:rPr>
          <w:noProof/>
          <w:sz w:val="26"/>
          <w:szCs w:val="26"/>
        </w:rPr>
        <w:t xml:space="preserve">  И.И. Репина</w:t>
      </w:r>
    </w:p>
    <w:p w:rsidR="00EC252E" w:rsidRPr="00206F89" w:rsidRDefault="00EC252E" w:rsidP="007E190D">
      <w:pPr>
        <w:rPr>
          <w:color w:val="000000"/>
          <w:sz w:val="24"/>
          <w:szCs w:val="24"/>
        </w:rPr>
      </w:pPr>
    </w:p>
    <w:p w:rsidR="00F406BA" w:rsidRDefault="00FC704E">
      <w:pPr>
        <w:rPr>
          <w:noProof/>
          <w:sz w:val="24"/>
          <w:szCs w:val="24"/>
        </w:rPr>
      </w:pPr>
      <w:r w:rsidRPr="00206F89">
        <w:rPr>
          <w:noProof/>
          <w:sz w:val="24"/>
          <w:szCs w:val="24"/>
        </w:rPr>
        <w:t xml:space="preserve"> </w:t>
      </w:r>
    </w:p>
    <w:p w:rsidR="0047287E" w:rsidRDefault="0047287E">
      <w:pPr>
        <w:rPr>
          <w:noProof/>
          <w:sz w:val="24"/>
          <w:szCs w:val="24"/>
        </w:rPr>
      </w:pPr>
    </w:p>
    <w:p w:rsidR="0047287E" w:rsidRDefault="0047287E">
      <w:pPr>
        <w:rPr>
          <w:noProof/>
          <w:sz w:val="24"/>
          <w:szCs w:val="24"/>
        </w:rPr>
      </w:pPr>
    </w:p>
    <w:p w:rsidR="0047287E" w:rsidRDefault="0047287E">
      <w:pPr>
        <w:rPr>
          <w:noProof/>
          <w:sz w:val="24"/>
          <w:szCs w:val="24"/>
        </w:rPr>
      </w:pPr>
    </w:p>
    <w:p w:rsidR="0047287E" w:rsidRDefault="0047287E">
      <w:pPr>
        <w:rPr>
          <w:noProof/>
          <w:sz w:val="24"/>
          <w:szCs w:val="24"/>
        </w:rPr>
      </w:pPr>
    </w:p>
    <w:p w:rsidR="0047287E" w:rsidRDefault="0047287E">
      <w:pPr>
        <w:rPr>
          <w:noProof/>
          <w:sz w:val="24"/>
          <w:szCs w:val="24"/>
        </w:rPr>
      </w:pPr>
    </w:p>
    <w:p w:rsidR="0047287E" w:rsidRDefault="0047287E">
      <w:pPr>
        <w:rPr>
          <w:noProof/>
          <w:sz w:val="24"/>
          <w:szCs w:val="24"/>
        </w:rPr>
      </w:pPr>
    </w:p>
    <w:p w:rsidR="0047287E" w:rsidRPr="00206F89" w:rsidRDefault="0047287E">
      <w:pPr>
        <w:rPr>
          <w:noProof/>
          <w:sz w:val="24"/>
          <w:szCs w:val="24"/>
        </w:rPr>
      </w:pPr>
    </w:p>
    <w:p w:rsidR="00467670" w:rsidRPr="00206F89" w:rsidRDefault="00467670" w:rsidP="00467670">
      <w:pPr>
        <w:ind w:firstLine="142"/>
        <w:jc w:val="both"/>
        <w:rPr>
          <w:color w:val="000000"/>
          <w:sz w:val="24"/>
          <w:szCs w:val="24"/>
        </w:rPr>
      </w:pPr>
      <w:r w:rsidRPr="00206F89">
        <w:rPr>
          <w:color w:val="000000"/>
          <w:sz w:val="24"/>
          <w:szCs w:val="24"/>
        </w:rPr>
        <w:t>Приложение: Перечень товаров, работ, услуг, закупки которых осуществляются у субъектов малого и среднего предпринимательства</w:t>
      </w:r>
    </w:p>
    <w:p w:rsidR="00467670" w:rsidRPr="00B67E90" w:rsidRDefault="00467670" w:rsidP="00467670">
      <w:pPr>
        <w:pStyle w:val="indent1"/>
        <w:shd w:val="clear" w:color="auto" w:fill="FFFFFF"/>
        <w:jc w:val="right"/>
        <w:rPr>
          <w:rStyle w:val="s106"/>
          <w:sz w:val="20"/>
          <w:szCs w:val="20"/>
        </w:rPr>
      </w:pPr>
      <w:r w:rsidRPr="00B67E90">
        <w:rPr>
          <w:rStyle w:val="s106"/>
          <w:color w:val="000000"/>
          <w:sz w:val="20"/>
          <w:szCs w:val="20"/>
        </w:rPr>
        <w:lastRenderedPageBreak/>
        <w:t>Приложение</w:t>
      </w:r>
      <w:r w:rsidRPr="00B67E90">
        <w:rPr>
          <w:color w:val="000000"/>
          <w:sz w:val="20"/>
          <w:szCs w:val="20"/>
        </w:rPr>
        <w:br/>
      </w:r>
      <w:r w:rsidRPr="00B67E90">
        <w:rPr>
          <w:rStyle w:val="s106"/>
          <w:color w:val="000000"/>
          <w:sz w:val="20"/>
          <w:szCs w:val="20"/>
        </w:rPr>
        <w:t xml:space="preserve">к </w:t>
      </w:r>
      <w:hyperlink r:id="rId8" w:anchor="/document/400432322/entry/0" w:history="1">
        <w:r w:rsidRPr="00B67E90">
          <w:rPr>
            <w:rStyle w:val="a5"/>
            <w:color w:val="auto"/>
            <w:sz w:val="20"/>
            <w:szCs w:val="20"/>
            <w:u w:val="none"/>
          </w:rPr>
          <w:t>приказу</w:t>
        </w:r>
      </w:hyperlink>
      <w:r w:rsidRPr="00B67E90">
        <w:rPr>
          <w:rStyle w:val="s106"/>
          <w:sz w:val="20"/>
          <w:szCs w:val="20"/>
        </w:rPr>
        <w:t xml:space="preserve"> </w:t>
      </w:r>
      <w:r w:rsidRPr="00B67E90">
        <w:rPr>
          <w:sz w:val="20"/>
          <w:szCs w:val="20"/>
        </w:rPr>
        <w:br/>
      </w:r>
      <w:r w:rsidR="002D27F1" w:rsidRPr="00B67E90">
        <w:rPr>
          <w:rStyle w:val="s106"/>
          <w:color w:val="000000"/>
          <w:sz w:val="20"/>
          <w:szCs w:val="20"/>
        </w:rPr>
        <w:t xml:space="preserve">от </w:t>
      </w:r>
      <w:r w:rsidR="0047287E">
        <w:rPr>
          <w:rStyle w:val="s106"/>
          <w:color w:val="000000"/>
          <w:sz w:val="20"/>
          <w:szCs w:val="20"/>
        </w:rPr>
        <w:t>11</w:t>
      </w:r>
      <w:r w:rsidRPr="00B67E90">
        <w:rPr>
          <w:rStyle w:val="s106"/>
          <w:color w:val="000000"/>
          <w:sz w:val="20"/>
          <w:szCs w:val="20"/>
        </w:rPr>
        <w:t>.0</w:t>
      </w:r>
      <w:r w:rsidR="00206F89" w:rsidRPr="00B67E90">
        <w:rPr>
          <w:rStyle w:val="s106"/>
          <w:color w:val="000000"/>
          <w:sz w:val="20"/>
          <w:szCs w:val="20"/>
        </w:rPr>
        <w:t>8</w:t>
      </w:r>
      <w:r w:rsidRPr="00B67E90">
        <w:rPr>
          <w:rStyle w:val="s106"/>
          <w:color w:val="000000"/>
          <w:sz w:val="20"/>
          <w:szCs w:val="20"/>
        </w:rPr>
        <w:t xml:space="preserve">.2022 </w:t>
      </w:r>
      <w:r w:rsidR="007233DC" w:rsidRPr="00B67E90">
        <w:rPr>
          <w:rStyle w:val="s106"/>
          <w:color w:val="000000"/>
          <w:sz w:val="20"/>
          <w:szCs w:val="20"/>
        </w:rPr>
        <w:t xml:space="preserve">№ </w:t>
      </w:r>
      <w:r w:rsidR="00E20AF5" w:rsidRPr="00B67E90">
        <w:rPr>
          <w:rStyle w:val="s106"/>
          <w:color w:val="000000"/>
          <w:sz w:val="20"/>
          <w:szCs w:val="20"/>
        </w:rPr>
        <w:t>01-07-</w:t>
      </w:r>
      <w:r w:rsidR="00890989" w:rsidRPr="00B67E90">
        <w:rPr>
          <w:rStyle w:val="s106"/>
          <w:color w:val="000000"/>
          <w:sz w:val="20"/>
          <w:szCs w:val="20"/>
        </w:rPr>
        <w:t>3</w:t>
      </w:r>
      <w:r w:rsidR="00206F89" w:rsidRPr="00B67E90">
        <w:rPr>
          <w:rStyle w:val="s106"/>
          <w:color w:val="000000"/>
          <w:sz w:val="20"/>
          <w:szCs w:val="20"/>
        </w:rPr>
        <w:t>4</w:t>
      </w:r>
      <w:r w:rsidR="0047287E">
        <w:rPr>
          <w:rStyle w:val="s106"/>
          <w:color w:val="000000"/>
          <w:sz w:val="20"/>
          <w:szCs w:val="20"/>
        </w:rPr>
        <w:t>3</w:t>
      </w:r>
    </w:p>
    <w:p w:rsidR="00467670" w:rsidRPr="00253B7D" w:rsidRDefault="00467670" w:rsidP="00561C81">
      <w:pPr>
        <w:pStyle w:val="empty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53B7D">
        <w:rPr>
          <w:b/>
          <w:color w:val="000000"/>
          <w:sz w:val="28"/>
          <w:szCs w:val="28"/>
        </w:rPr>
        <w:t>Перечень</w:t>
      </w:r>
      <w:r w:rsidRPr="00253B7D">
        <w:rPr>
          <w:b/>
          <w:color w:val="000000"/>
          <w:sz w:val="28"/>
          <w:szCs w:val="28"/>
        </w:rPr>
        <w:br/>
        <w:t>товаров, работ, услуг, закупки которых осуществляются у субъектов малого и среднего предпринимательства</w:t>
      </w:r>
    </w:p>
    <w:tbl>
      <w:tblPr>
        <w:tblStyle w:val="a6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704"/>
        <w:gridCol w:w="2693"/>
        <w:gridCol w:w="6804"/>
      </w:tblGrid>
      <w:tr w:rsidR="00467670" w:rsidRPr="00253B7D" w:rsidTr="00D8704F">
        <w:tc>
          <w:tcPr>
            <w:tcW w:w="704" w:type="dxa"/>
            <w:shd w:val="clear" w:color="auto" w:fill="auto"/>
          </w:tcPr>
          <w:p w:rsidR="00467670" w:rsidRPr="00B67E90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67E90">
              <w:rPr>
                <w:rFonts w:ascii="Roboto" w:hAnsi="Roboto"/>
                <w:color w:val="000000"/>
                <w:sz w:val="20"/>
              </w:rPr>
              <w:t> </w:t>
            </w:r>
            <w:r w:rsidRPr="00B67E90">
              <w:rPr>
                <w:b/>
                <w:sz w:val="20"/>
              </w:rPr>
              <w:t>№</w:t>
            </w:r>
          </w:p>
        </w:tc>
        <w:tc>
          <w:tcPr>
            <w:tcW w:w="2693" w:type="dxa"/>
          </w:tcPr>
          <w:p w:rsidR="00467670" w:rsidRPr="00B67E90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67E90">
              <w:rPr>
                <w:b/>
                <w:sz w:val="20"/>
              </w:rPr>
              <w:t>Код по Общероссийскому классификатору продукции по видам экономической деятельности                                (ОКПД 2)</w:t>
            </w:r>
            <w:r w:rsidRPr="00B67E90">
              <w:rPr>
                <w:b/>
                <w:color w:val="22272F"/>
                <w:sz w:val="20"/>
                <w:shd w:val="clear" w:color="auto" w:fill="FFFFFF"/>
              </w:rPr>
              <w:t xml:space="preserve">  ОК 034-2014 (включая все подгруппы, виды, категории и подкатегории)</w:t>
            </w:r>
          </w:p>
        </w:tc>
        <w:tc>
          <w:tcPr>
            <w:tcW w:w="6804" w:type="dxa"/>
          </w:tcPr>
          <w:p w:rsidR="00467670" w:rsidRPr="00B67E90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B67E90">
              <w:rPr>
                <w:b/>
                <w:sz w:val="20"/>
              </w:rPr>
              <w:t>Наименование</w:t>
            </w:r>
          </w:p>
        </w:tc>
      </w:tr>
      <w:tr w:rsidR="00845FFA" w:rsidRPr="00253B7D" w:rsidTr="00D8704F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Раздел С</w:t>
            </w:r>
          </w:p>
        </w:tc>
        <w:tc>
          <w:tcPr>
            <w:tcW w:w="6804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color w:val="22272F"/>
                <w:sz w:val="23"/>
                <w:szCs w:val="23"/>
                <w:shd w:val="clear" w:color="auto" w:fill="FFFFFF"/>
              </w:rPr>
              <w:t>Продукция обрабатывающих производств</w:t>
            </w:r>
          </w:p>
        </w:tc>
      </w:tr>
      <w:tr w:rsidR="00845FFA" w:rsidRPr="00253B7D" w:rsidTr="00D8704F">
        <w:tc>
          <w:tcPr>
            <w:tcW w:w="704" w:type="dxa"/>
            <w:shd w:val="clear" w:color="auto" w:fill="auto"/>
          </w:tcPr>
          <w:p w:rsidR="00845FFA" w:rsidRPr="00253B7D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B60F0D">
              <w:rPr>
                <w:i/>
                <w:sz w:val="22"/>
                <w:szCs w:val="22"/>
              </w:rPr>
              <w:t>Класс 13:</w:t>
            </w:r>
          </w:p>
        </w:tc>
        <w:tc>
          <w:tcPr>
            <w:tcW w:w="6804" w:type="dxa"/>
          </w:tcPr>
          <w:p w:rsidR="00845FFA" w:rsidRPr="00B60F0D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13.20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Ткани текстильные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13.92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текстильные готовые (кроме одежды)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13.95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Материалы нетканые и изделия из них (кроме одежды)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14: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14.12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Спецодежда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14.19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spacing w:beforeAutospacing="1" w:after="200" w:afterAutospacing="1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Одежда прочая и аксессуары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15: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15.20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Обувь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17: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17.12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Бумага и картон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17.23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Принадлежности канцелярские бумажные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18: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18.12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печатные прочие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20: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20.13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Вещества химические неорганические основные прочие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20.14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Вещества химические органические основные прочие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20.20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Пестициды и агрохимические продукты прочие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20.41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Мыло и моющие средства, чистящие и полирующие средства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20.42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20.59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Продукты химические прочие, не включенные в другие группировки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21: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21.20.10.158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Антисептики и дезинфицирующие препараты</w:t>
            </w:r>
          </w:p>
        </w:tc>
      </w:tr>
      <w:tr w:rsidR="00274763" w:rsidRPr="00462B0E" w:rsidTr="00D8704F">
        <w:tc>
          <w:tcPr>
            <w:tcW w:w="704" w:type="dxa"/>
            <w:shd w:val="clear" w:color="auto" w:fill="auto"/>
          </w:tcPr>
          <w:p w:rsidR="00274763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274763" w:rsidRPr="00462B0E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21.20.10.252</w:t>
            </w:r>
          </w:p>
        </w:tc>
        <w:tc>
          <w:tcPr>
            <w:tcW w:w="6804" w:type="dxa"/>
          </w:tcPr>
          <w:p w:rsidR="00274763" w:rsidRPr="00462B0E" w:rsidRDefault="00C94C39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62B0E">
              <w:rPr>
                <w:sz w:val="22"/>
                <w:szCs w:val="22"/>
              </w:rPr>
              <w:t>Деконгестанты</w:t>
            </w:r>
            <w:proofErr w:type="spellEnd"/>
            <w:r w:rsidRPr="00462B0E">
              <w:rPr>
                <w:sz w:val="22"/>
                <w:szCs w:val="22"/>
              </w:rPr>
              <w:t xml:space="preserve"> для системного применения.</w:t>
            </w:r>
          </w:p>
        </w:tc>
      </w:tr>
      <w:tr w:rsidR="00845FFA" w:rsidRPr="00462B0E" w:rsidTr="00D8704F">
        <w:tc>
          <w:tcPr>
            <w:tcW w:w="704" w:type="dxa"/>
            <w:shd w:val="clear" w:color="auto" w:fill="auto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22:</w:t>
            </w:r>
          </w:p>
        </w:tc>
        <w:tc>
          <w:tcPr>
            <w:tcW w:w="6804" w:type="dxa"/>
          </w:tcPr>
          <w:p w:rsidR="00845FFA" w:rsidRPr="00462B0E" w:rsidRDefault="00845FF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22.19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из резины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22.19.60.190</w:t>
            </w:r>
          </w:p>
        </w:tc>
        <w:tc>
          <w:tcPr>
            <w:tcW w:w="6804" w:type="dxa"/>
          </w:tcPr>
          <w:p w:rsidR="004A7A9A" w:rsidRPr="00462B0E" w:rsidRDefault="001E2CCB" w:rsidP="008722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22.19.72.000</w:t>
            </w:r>
          </w:p>
        </w:tc>
        <w:tc>
          <w:tcPr>
            <w:tcW w:w="6804" w:type="dxa"/>
          </w:tcPr>
          <w:p w:rsidR="004A7A9A" w:rsidRPr="00462B0E" w:rsidRDefault="001E2CCB" w:rsidP="008722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Покрытия и коврики напольные из вулканизированной резины, кроме пористой</w:t>
            </w:r>
          </w:p>
        </w:tc>
      </w:tr>
      <w:tr w:rsidR="008722DA" w:rsidRPr="00462B0E" w:rsidTr="00D8704F">
        <w:tc>
          <w:tcPr>
            <w:tcW w:w="704" w:type="dxa"/>
            <w:shd w:val="clear" w:color="auto" w:fill="auto"/>
          </w:tcPr>
          <w:p w:rsidR="008722DA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22DA" w:rsidRPr="00462B0E" w:rsidRDefault="008722D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22.21</w:t>
            </w:r>
          </w:p>
        </w:tc>
        <w:tc>
          <w:tcPr>
            <w:tcW w:w="6804" w:type="dxa"/>
          </w:tcPr>
          <w:p w:rsidR="008722DA" w:rsidRPr="00462B0E" w:rsidRDefault="008722DA" w:rsidP="008722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Плиты, листы, трубы и профили пластмассовые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22.21.21.129</w:t>
            </w:r>
          </w:p>
        </w:tc>
        <w:tc>
          <w:tcPr>
            <w:tcW w:w="6804" w:type="dxa"/>
          </w:tcPr>
          <w:p w:rsidR="004A7A9A" w:rsidRPr="00462B0E" w:rsidRDefault="001E2CCB" w:rsidP="008722DA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Трубы полимерные жесткие прочие</w:t>
            </w:r>
          </w:p>
        </w:tc>
      </w:tr>
      <w:tr w:rsidR="00467670" w:rsidRPr="00462B0E" w:rsidTr="00D8704F">
        <w:tc>
          <w:tcPr>
            <w:tcW w:w="704" w:type="dxa"/>
            <w:shd w:val="clear" w:color="auto" w:fill="auto"/>
          </w:tcPr>
          <w:p w:rsidR="00467670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22.22</w:t>
            </w:r>
          </w:p>
        </w:tc>
        <w:tc>
          <w:tcPr>
            <w:tcW w:w="6804" w:type="dxa"/>
          </w:tcPr>
          <w:p w:rsidR="00467670" w:rsidRPr="00462B0E" w:rsidRDefault="00467670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пластмассовые упаковочные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D54247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</w:tcPr>
          <w:p w:rsidR="004A7A9A" w:rsidRPr="00462B0E" w:rsidRDefault="001E2CCB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22.22.13</w:t>
            </w:r>
            <w:r w:rsidR="00074C41" w:rsidRPr="00462B0E">
              <w:rPr>
                <w:color w:val="000000"/>
                <w:sz w:val="24"/>
                <w:szCs w:val="24"/>
              </w:rPr>
              <w:t>.000</w:t>
            </w:r>
          </w:p>
        </w:tc>
        <w:tc>
          <w:tcPr>
            <w:tcW w:w="6804" w:type="dxa"/>
          </w:tcPr>
          <w:p w:rsidR="004A7A9A" w:rsidRPr="00462B0E" w:rsidRDefault="001E2CCB" w:rsidP="00F40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Коробки, ящики, корзины и аналогичные пластмассовые изделия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D5424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22.23.19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пластмассовые строительные, не включенные в другие группировки</w:t>
            </w:r>
          </w:p>
        </w:tc>
      </w:tr>
      <w:tr w:rsidR="00AA7DAC" w:rsidRPr="00462B0E" w:rsidTr="00D8704F">
        <w:tc>
          <w:tcPr>
            <w:tcW w:w="704" w:type="dxa"/>
            <w:shd w:val="clear" w:color="auto" w:fill="auto"/>
          </w:tcPr>
          <w:p w:rsidR="00AA7DAC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AA7DAC" w:rsidRPr="00462B0E" w:rsidRDefault="00AA7DAC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22.23.19.000</w:t>
            </w:r>
          </w:p>
        </w:tc>
        <w:tc>
          <w:tcPr>
            <w:tcW w:w="6804" w:type="dxa"/>
          </w:tcPr>
          <w:p w:rsidR="00AA7DAC" w:rsidRPr="00462B0E" w:rsidRDefault="00AA7DAC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пластмассовые строительные,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22.29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Изделия пластмассовые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22.29.22.000</w:t>
            </w:r>
          </w:p>
        </w:tc>
        <w:tc>
          <w:tcPr>
            <w:tcW w:w="6804" w:type="dxa"/>
          </w:tcPr>
          <w:p w:rsidR="004A7A9A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Плиты, листы пластмассовые самоклеящиеся,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22.29.24.000</w:t>
            </w:r>
          </w:p>
        </w:tc>
        <w:tc>
          <w:tcPr>
            <w:tcW w:w="6804" w:type="dxa"/>
          </w:tcPr>
          <w:p w:rsidR="004A7A9A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4"/>
                <w:szCs w:val="24"/>
              </w:rPr>
              <w:t>22.29.26.119</w:t>
            </w:r>
          </w:p>
        </w:tc>
        <w:tc>
          <w:tcPr>
            <w:tcW w:w="6804" w:type="dxa"/>
          </w:tcPr>
          <w:p w:rsidR="004A7A9A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22272F"/>
                <w:sz w:val="23"/>
                <w:szCs w:val="23"/>
                <w:shd w:val="clear" w:color="auto" w:fill="FFFFFF"/>
              </w:rPr>
              <w:t>Фурнитура и аналогичные пластмассовые изделия,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25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25.71.11.130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Лезвия для ножей и ножниц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25.73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Инструмент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25.73.30.163</w:t>
            </w:r>
          </w:p>
        </w:tc>
        <w:tc>
          <w:tcPr>
            <w:tcW w:w="6804" w:type="dxa"/>
          </w:tcPr>
          <w:p w:rsidR="005F4424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Пассатижи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25.73.30.164</w:t>
            </w:r>
          </w:p>
        </w:tc>
        <w:tc>
          <w:tcPr>
            <w:tcW w:w="6804" w:type="dxa"/>
          </w:tcPr>
          <w:p w:rsidR="005F4424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Острогубцы (кусачки)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25.73.30.234</w:t>
            </w:r>
          </w:p>
        </w:tc>
        <w:tc>
          <w:tcPr>
            <w:tcW w:w="6804" w:type="dxa"/>
          </w:tcPr>
          <w:p w:rsidR="005F4424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Наборы отверток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25.73.30.299</w:t>
            </w:r>
          </w:p>
        </w:tc>
        <w:tc>
          <w:tcPr>
            <w:tcW w:w="6804" w:type="dxa"/>
          </w:tcPr>
          <w:p w:rsidR="005F4424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Инструмент слесарно-монтажный прочий, не включенный в другие группировки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25.73.60.190</w:t>
            </w:r>
          </w:p>
        </w:tc>
        <w:tc>
          <w:tcPr>
            <w:tcW w:w="6804" w:type="dxa"/>
          </w:tcPr>
          <w:p w:rsidR="005F4424" w:rsidRPr="00462B0E" w:rsidRDefault="00D8704F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Инструмент прочий, не включенный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25.93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Проволока, цепи и пружины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25.93.13.112</w:t>
            </w:r>
          </w:p>
        </w:tc>
        <w:tc>
          <w:tcPr>
            <w:tcW w:w="6804" w:type="dxa"/>
          </w:tcPr>
          <w:p w:rsidR="005F4424" w:rsidRPr="00462B0E" w:rsidRDefault="00D971E8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Решетки, сетки и ограждения из проволоки из черных металлов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25.94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крепежные и винты крепежные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25.94.11.120</w:t>
            </w:r>
          </w:p>
        </w:tc>
        <w:tc>
          <w:tcPr>
            <w:tcW w:w="6804" w:type="dxa"/>
          </w:tcPr>
          <w:p w:rsidR="005F4424" w:rsidRPr="00462B0E" w:rsidRDefault="00D971E8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Шурупы из черных металлов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25.94.11.190</w:t>
            </w:r>
          </w:p>
        </w:tc>
        <w:tc>
          <w:tcPr>
            <w:tcW w:w="6804" w:type="dxa"/>
          </w:tcPr>
          <w:p w:rsidR="005F4424" w:rsidRPr="00462B0E" w:rsidRDefault="00D971E8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резьбовые из черных металлов прочие, не включенные в другие группировки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25.94.12.120</w:t>
            </w:r>
          </w:p>
        </w:tc>
        <w:tc>
          <w:tcPr>
            <w:tcW w:w="6804" w:type="dxa"/>
          </w:tcPr>
          <w:p w:rsidR="005F4424" w:rsidRPr="00462B0E" w:rsidRDefault="00D971E8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Заклепки из черных металлов (кроме трубчатых или раздвоенных заклепок общего назначения)</w:t>
            </w:r>
          </w:p>
        </w:tc>
      </w:tr>
      <w:tr w:rsidR="005F4424" w:rsidRPr="00462B0E" w:rsidTr="00D8704F">
        <w:tc>
          <w:tcPr>
            <w:tcW w:w="704" w:type="dxa"/>
            <w:shd w:val="clear" w:color="auto" w:fill="auto"/>
          </w:tcPr>
          <w:p w:rsidR="005F4424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44</w:t>
            </w:r>
          </w:p>
        </w:tc>
        <w:tc>
          <w:tcPr>
            <w:tcW w:w="2693" w:type="dxa"/>
          </w:tcPr>
          <w:p w:rsidR="005F4424" w:rsidRPr="00462B0E" w:rsidRDefault="005F4424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25.94.12.190</w:t>
            </w:r>
          </w:p>
        </w:tc>
        <w:tc>
          <w:tcPr>
            <w:tcW w:w="6804" w:type="dxa"/>
          </w:tcPr>
          <w:p w:rsidR="005F4424" w:rsidRPr="00462B0E" w:rsidRDefault="00D971E8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Изделия крепежные </w:t>
            </w:r>
            <w:proofErr w:type="spellStart"/>
            <w:r w:rsidRPr="00462B0E">
              <w:rPr>
                <w:sz w:val="22"/>
                <w:szCs w:val="22"/>
              </w:rPr>
              <w:t>нерезьбовые</w:t>
            </w:r>
            <w:proofErr w:type="spellEnd"/>
            <w:r w:rsidRPr="00462B0E">
              <w:rPr>
                <w:sz w:val="22"/>
                <w:szCs w:val="22"/>
              </w:rPr>
              <w:t xml:space="preserve"> из черных металлов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25.99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Изделия металлические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26:</w:t>
            </w:r>
          </w:p>
        </w:tc>
        <w:tc>
          <w:tcPr>
            <w:tcW w:w="6804" w:type="dxa"/>
          </w:tcPr>
          <w:p w:rsidR="004A7A9A" w:rsidRPr="00462B0E" w:rsidRDefault="004A7A9A" w:rsidP="00106F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26.30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Оборудование коммуникационное</w:t>
            </w:r>
          </w:p>
        </w:tc>
      </w:tr>
      <w:tr w:rsidR="00106FA1" w:rsidRPr="00462B0E" w:rsidTr="00D8704F">
        <w:tc>
          <w:tcPr>
            <w:tcW w:w="704" w:type="dxa"/>
            <w:shd w:val="clear" w:color="auto" w:fill="auto"/>
          </w:tcPr>
          <w:p w:rsidR="00106F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6FA1" w:rsidRPr="00462B0E" w:rsidRDefault="00106F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26.30.30.000</w:t>
            </w:r>
          </w:p>
        </w:tc>
        <w:tc>
          <w:tcPr>
            <w:tcW w:w="6804" w:type="dxa"/>
          </w:tcPr>
          <w:p w:rsidR="00106F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Части и комплектующие коммуникационного оборудования</w:t>
            </w:r>
          </w:p>
        </w:tc>
      </w:tr>
      <w:tr w:rsidR="00106FA1" w:rsidRPr="00462B0E" w:rsidTr="00D8704F">
        <w:tc>
          <w:tcPr>
            <w:tcW w:w="704" w:type="dxa"/>
            <w:shd w:val="clear" w:color="auto" w:fill="auto"/>
          </w:tcPr>
          <w:p w:rsidR="00106F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6FA1" w:rsidRPr="00462B0E" w:rsidRDefault="00106F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26.30.40.120</w:t>
            </w:r>
          </w:p>
        </w:tc>
        <w:tc>
          <w:tcPr>
            <w:tcW w:w="6804" w:type="dxa"/>
          </w:tcPr>
          <w:p w:rsidR="00106F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0109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26.40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Техника бытовая электронная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26.51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Оборудование для измерений, испытаний и навигации</w:t>
            </w:r>
          </w:p>
        </w:tc>
      </w:tr>
      <w:tr w:rsidR="00106FA1" w:rsidRPr="00462B0E" w:rsidTr="00D8704F">
        <w:tc>
          <w:tcPr>
            <w:tcW w:w="704" w:type="dxa"/>
            <w:shd w:val="clear" w:color="auto" w:fill="auto"/>
          </w:tcPr>
          <w:p w:rsidR="00106F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6FA1" w:rsidRPr="00462B0E" w:rsidRDefault="00106FA1" w:rsidP="004A7A9A">
            <w:pPr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26.51.63.130</w:t>
            </w:r>
          </w:p>
        </w:tc>
        <w:tc>
          <w:tcPr>
            <w:tcW w:w="6804" w:type="dxa"/>
          </w:tcPr>
          <w:p w:rsidR="00106F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Счетчики производства или потребления электроэнергии</w:t>
            </w:r>
          </w:p>
        </w:tc>
      </w:tr>
      <w:tr w:rsidR="00106FA1" w:rsidRPr="00462B0E" w:rsidTr="00D8704F">
        <w:tc>
          <w:tcPr>
            <w:tcW w:w="704" w:type="dxa"/>
            <w:shd w:val="clear" w:color="auto" w:fill="auto"/>
          </w:tcPr>
          <w:p w:rsidR="00106F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06FA1" w:rsidRPr="00462B0E" w:rsidRDefault="00106FA1" w:rsidP="004A7A9A">
            <w:pPr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26.51.70.190</w:t>
            </w:r>
          </w:p>
        </w:tc>
        <w:tc>
          <w:tcPr>
            <w:tcW w:w="6804" w:type="dxa"/>
          </w:tcPr>
          <w:p w:rsidR="00106F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Приборы автоматические регулирующие и контрольно-измерительные прочие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26.70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Приборы оптические и фотографическое оборудование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27:</w:t>
            </w:r>
          </w:p>
        </w:tc>
        <w:tc>
          <w:tcPr>
            <w:tcW w:w="6804" w:type="dxa"/>
          </w:tcPr>
          <w:p w:rsidR="004A7A9A" w:rsidRPr="00462B0E" w:rsidRDefault="004A7A9A" w:rsidP="00D43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Электродвигатели, генераторы и трансформаторы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27.11.42.000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Трансформаторы прочие мощностью не более 16 </w:t>
            </w:r>
            <w:proofErr w:type="spellStart"/>
            <w:r w:rsidRPr="00462B0E">
              <w:rPr>
                <w:sz w:val="22"/>
                <w:szCs w:val="22"/>
              </w:rPr>
              <w:t>кВА</w:t>
            </w:r>
            <w:proofErr w:type="spellEnd"/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27.12.10.110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27.12.10.120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22272F"/>
                <w:sz w:val="23"/>
                <w:szCs w:val="23"/>
                <w:shd w:val="clear" w:color="auto" w:fill="FFFFFF"/>
              </w:rP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27.12.22.000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Выключатели автоматические на напряжение не более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27.12.23.000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Устройства защиты электрических цепей на напряжение не более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  <w:r w:rsidRPr="00462B0E">
              <w:rPr>
                <w:sz w:val="22"/>
                <w:szCs w:val="22"/>
              </w:rPr>
              <w:t>, не включенные в другие группировки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27.12.24.110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Реле управления промежуточные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010912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27.12.24.120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Реле напряжения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27.12.24.130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Реле времени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27.12.24.140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Реле электротепловые токовые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27.12.31.000</w:t>
            </w:r>
          </w:p>
        </w:tc>
        <w:tc>
          <w:tcPr>
            <w:tcW w:w="6804" w:type="dxa"/>
          </w:tcPr>
          <w:p w:rsidR="00D430A1" w:rsidRPr="00462B0E" w:rsidRDefault="002C00DE" w:rsidP="00D43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27.12.40.000</w:t>
            </w:r>
          </w:p>
        </w:tc>
        <w:tc>
          <w:tcPr>
            <w:tcW w:w="6804" w:type="dxa"/>
          </w:tcPr>
          <w:p w:rsidR="00D430A1" w:rsidRPr="00462B0E" w:rsidRDefault="002C00D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Части электрической распределительной или регулирующей аппаратуры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27.20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Батареи аккумуляторы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Кабели волоконно-оптические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Провода и кабели электронные и электрические прочие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27.32.13.131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22272F"/>
                <w:sz w:val="23"/>
                <w:szCs w:val="23"/>
                <w:shd w:val="clear" w:color="auto" w:fill="FFFFFF"/>
              </w:rPr>
              <w:t>Провода силовые для электрических установок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27.32.13.191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Кабели монтажные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27.32.13.192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Провода монтажные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27.32.13.199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Кабели, провода и другие проводники прочие на напряжение до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  <w:r w:rsidRPr="00462B0E">
              <w:rPr>
                <w:sz w:val="22"/>
                <w:szCs w:val="22"/>
              </w:rPr>
              <w:t>, не включенные в другие группировки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27.32.14.190</w:t>
            </w:r>
          </w:p>
        </w:tc>
        <w:tc>
          <w:tcPr>
            <w:tcW w:w="6804" w:type="dxa"/>
          </w:tcPr>
          <w:p w:rsidR="00D430A1" w:rsidRPr="00462B0E" w:rsidRDefault="00D37549" w:rsidP="00D430A1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Проводники электрические на напряжение более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  <w:r w:rsidRPr="00462B0E">
              <w:rPr>
                <w:sz w:val="22"/>
                <w:szCs w:val="22"/>
              </w:rPr>
              <w:t xml:space="preserve">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Изделия </w:t>
            </w:r>
            <w:proofErr w:type="spellStart"/>
            <w:r w:rsidRPr="00462B0E">
              <w:rPr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27.33.11.130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Выключатели и переключатели пакетные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27.33.11.140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Выключатели и переключатели неавтоматические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27.33.11.150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Выключатели и переключатели универсальные, малогабаритные, крестовые, ползунковые, ключи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27.33.12.000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Патроны для ламп на напряжение не более 1 </w:t>
            </w:r>
            <w:proofErr w:type="spellStart"/>
            <w:r w:rsidRPr="00462B0E">
              <w:rPr>
                <w:sz w:val="22"/>
                <w:szCs w:val="22"/>
              </w:rPr>
              <w:t>кВ</w:t>
            </w:r>
            <w:proofErr w:type="spellEnd"/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27.33.13.110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22272F"/>
                <w:sz w:val="23"/>
                <w:szCs w:val="23"/>
                <w:shd w:val="clear" w:color="auto" w:fill="FFFFFF"/>
              </w:rPr>
              <w:t>Разъемы и розетки штепсельные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27.33.13.120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Соединители электрические, зажимы контактные, наборы зажимов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27.33.13.130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Арматура кабельная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27.33.13.140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Контакторы электромагнитные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27.33.13.161</w:t>
            </w:r>
          </w:p>
        </w:tc>
        <w:tc>
          <w:tcPr>
            <w:tcW w:w="6804" w:type="dxa"/>
          </w:tcPr>
          <w:p w:rsidR="00D430A1" w:rsidRPr="00462B0E" w:rsidRDefault="00D37549" w:rsidP="00C62B27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 xml:space="preserve">Коммутаторы элементные, </w:t>
            </w:r>
            <w:proofErr w:type="spellStart"/>
            <w:r w:rsidRPr="00462B0E">
              <w:rPr>
                <w:sz w:val="22"/>
                <w:szCs w:val="22"/>
              </w:rPr>
              <w:t>командоаппараты</w:t>
            </w:r>
            <w:proofErr w:type="spellEnd"/>
            <w:r w:rsidRPr="00462B0E">
              <w:rPr>
                <w:sz w:val="22"/>
                <w:szCs w:val="22"/>
              </w:rPr>
              <w:t>, контроллеры, переключатели барабанные, пускатели ручные, выключатели разные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27.33.13.162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Кнопки управления, кнопочные посты управления, станции, аппараты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27.33.13.163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Муфты электромагнитные, электромагниты, отводки электромагнитные, катушки ОДА, блоки, замки, ключи электромагнитные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27.33.13.169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27.33.14.000</w:t>
            </w:r>
          </w:p>
        </w:tc>
        <w:tc>
          <w:tcPr>
            <w:tcW w:w="6804" w:type="dxa"/>
          </w:tcPr>
          <w:p w:rsidR="00D430A1" w:rsidRPr="00462B0E" w:rsidRDefault="00D37549" w:rsidP="004A7A9A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Арматура электроизоляционная из пластмасс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27.40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27.40.14.000</w:t>
            </w:r>
          </w:p>
        </w:tc>
        <w:tc>
          <w:tcPr>
            <w:tcW w:w="6804" w:type="dxa"/>
          </w:tcPr>
          <w:p w:rsidR="00D430A1" w:rsidRPr="00462B0E" w:rsidRDefault="00725EF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Лампы накаливания прочие, не включенные в другие группировки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27.40.21.120</w:t>
            </w:r>
          </w:p>
        </w:tc>
        <w:tc>
          <w:tcPr>
            <w:tcW w:w="6804" w:type="dxa"/>
          </w:tcPr>
          <w:p w:rsidR="00D430A1" w:rsidRPr="00462B0E" w:rsidRDefault="00725EF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D430A1" w:rsidRPr="00462B0E" w:rsidTr="00D8704F">
        <w:tc>
          <w:tcPr>
            <w:tcW w:w="704" w:type="dxa"/>
            <w:shd w:val="clear" w:color="auto" w:fill="auto"/>
          </w:tcPr>
          <w:p w:rsidR="00D430A1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430A1" w:rsidRPr="00462B0E" w:rsidRDefault="00D430A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27.40.23.000</w:t>
            </w:r>
          </w:p>
        </w:tc>
        <w:tc>
          <w:tcPr>
            <w:tcW w:w="6804" w:type="dxa"/>
          </w:tcPr>
          <w:p w:rsidR="00D430A1" w:rsidRPr="00462B0E" w:rsidRDefault="00725EF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Светильники и осветительные устройства неэлектрические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27.51.15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Вентиляторы и бытовые вытяжные и приточно-вытяжные шкафы</w:t>
            </w:r>
          </w:p>
        </w:tc>
      </w:tr>
      <w:tr w:rsidR="00C62B27" w:rsidRPr="00462B0E" w:rsidTr="00D8704F">
        <w:tc>
          <w:tcPr>
            <w:tcW w:w="704" w:type="dxa"/>
            <w:shd w:val="clear" w:color="auto" w:fill="auto"/>
          </w:tcPr>
          <w:p w:rsidR="00C62B27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B27" w:rsidRPr="00462B0E" w:rsidRDefault="00C62B2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27.51.15.110</w:t>
            </w:r>
          </w:p>
        </w:tc>
        <w:tc>
          <w:tcPr>
            <w:tcW w:w="6804" w:type="dxa"/>
          </w:tcPr>
          <w:p w:rsidR="00C62B27" w:rsidRPr="00462B0E" w:rsidRDefault="008872F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Вентиляторы бытовые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27.90.12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62B27" w:rsidRPr="00462B0E" w:rsidTr="00D8704F">
        <w:tc>
          <w:tcPr>
            <w:tcW w:w="704" w:type="dxa"/>
            <w:shd w:val="clear" w:color="auto" w:fill="auto"/>
          </w:tcPr>
          <w:p w:rsidR="00C62B27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B27" w:rsidRPr="00462B0E" w:rsidRDefault="00C62B2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27.90.12.110</w:t>
            </w:r>
          </w:p>
        </w:tc>
        <w:tc>
          <w:tcPr>
            <w:tcW w:w="6804" w:type="dxa"/>
          </w:tcPr>
          <w:p w:rsidR="00C62B27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Изоляторы электрические</w:t>
            </w:r>
          </w:p>
        </w:tc>
      </w:tr>
      <w:tr w:rsidR="00C62B27" w:rsidRPr="00462B0E" w:rsidTr="00D8704F">
        <w:tc>
          <w:tcPr>
            <w:tcW w:w="704" w:type="dxa"/>
            <w:shd w:val="clear" w:color="auto" w:fill="auto"/>
          </w:tcPr>
          <w:p w:rsidR="00C62B27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B27" w:rsidRPr="00462B0E" w:rsidRDefault="00C62B2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27.90.12.130</w:t>
            </w:r>
          </w:p>
        </w:tc>
        <w:tc>
          <w:tcPr>
            <w:tcW w:w="6804" w:type="dxa"/>
          </w:tcPr>
          <w:p w:rsidR="00C62B27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Трубки изоляционные для электропроводки</w:t>
            </w:r>
          </w:p>
        </w:tc>
      </w:tr>
      <w:tr w:rsidR="00C62B27" w:rsidRPr="00462B0E" w:rsidTr="00D8704F">
        <w:tc>
          <w:tcPr>
            <w:tcW w:w="704" w:type="dxa"/>
            <w:shd w:val="clear" w:color="auto" w:fill="auto"/>
          </w:tcPr>
          <w:p w:rsidR="00C62B27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B27" w:rsidRPr="00462B0E" w:rsidRDefault="00C62B2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27.90.20.120</w:t>
            </w:r>
          </w:p>
        </w:tc>
        <w:tc>
          <w:tcPr>
            <w:tcW w:w="6804" w:type="dxa"/>
          </w:tcPr>
          <w:p w:rsidR="00C62B27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Приборы световой и звуковой сигнализации электрические</w:t>
            </w:r>
          </w:p>
        </w:tc>
      </w:tr>
      <w:tr w:rsidR="00C62B27" w:rsidRPr="00462B0E" w:rsidTr="00D8704F">
        <w:tc>
          <w:tcPr>
            <w:tcW w:w="704" w:type="dxa"/>
            <w:shd w:val="clear" w:color="auto" w:fill="auto"/>
          </w:tcPr>
          <w:p w:rsidR="00C62B27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2B27" w:rsidRPr="00462B0E" w:rsidRDefault="00C62B27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27.90.40.190</w:t>
            </w:r>
          </w:p>
        </w:tc>
        <w:tc>
          <w:tcPr>
            <w:tcW w:w="6804" w:type="dxa"/>
          </w:tcPr>
          <w:p w:rsidR="00C62B27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Оборудование электрическое прочее, не включенное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28:</w:t>
            </w:r>
          </w:p>
        </w:tc>
        <w:tc>
          <w:tcPr>
            <w:tcW w:w="6804" w:type="dxa"/>
          </w:tcPr>
          <w:p w:rsidR="004A7A9A" w:rsidRPr="00462B0E" w:rsidRDefault="004A7A9A" w:rsidP="00CD3E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28.14.13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CD3E8D" w:rsidRPr="00462B0E" w:rsidTr="00D8704F">
        <w:tc>
          <w:tcPr>
            <w:tcW w:w="704" w:type="dxa"/>
            <w:shd w:val="clear" w:color="auto" w:fill="auto"/>
          </w:tcPr>
          <w:p w:rsidR="00CD3E8D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D3E8D" w:rsidRPr="00462B0E" w:rsidRDefault="00CD3E8D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28.14.13.132</w:t>
            </w:r>
          </w:p>
        </w:tc>
        <w:tc>
          <w:tcPr>
            <w:tcW w:w="6804" w:type="dxa"/>
          </w:tcPr>
          <w:p w:rsidR="00CD3E8D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Затворы дисковые</w:t>
            </w:r>
          </w:p>
        </w:tc>
      </w:tr>
      <w:tr w:rsidR="00CD3E8D" w:rsidRPr="00462B0E" w:rsidTr="00D8704F">
        <w:tc>
          <w:tcPr>
            <w:tcW w:w="704" w:type="dxa"/>
            <w:shd w:val="clear" w:color="auto" w:fill="auto"/>
          </w:tcPr>
          <w:p w:rsidR="00CD3E8D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D3E8D" w:rsidRPr="00462B0E" w:rsidRDefault="00CD3E8D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28.14.13.141</w:t>
            </w:r>
          </w:p>
        </w:tc>
        <w:tc>
          <w:tcPr>
            <w:tcW w:w="6804" w:type="dxa"/>
          </w:tcPr>
          <w:p w:rsidR="00CD3E8D" w:rsidRPr="00462B0E" w:rsidRDefault="005613C1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Детали соединительные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28.23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28.25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28.29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28.99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29: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29.20.21.129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color w:val="000000"/>
                <w:sz w:val="22"/>
                <w:szCs w:val="22"/>
              </w:rPr>
              <w:t>Контейнеры специализированные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30: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30.30.32.120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62B0E">
              <w:rPr>
                <w:bCs/>
                <w:color w:val="202124"/>
                <w:sz w:val="22"/>
                <w:szCs w:val="22"/>
                <w:shd w:val="clear" w:color="auto" w:fill="FFFFFF"/>
              </w:rPr>
              <w:t xml:space="preserve">Аппараты летательные прочие с массой пустого снаряженного </w:t>
            </w:r>
            <w:r w:rsidRPr="00462B0E">
              <w:rPr>
                <w:bCs/>
                <w:color w:val="202124"/>
                <w:sz w:val="22"/>
                <w:szCs w:val="22"/>
                <w:shd w:val="clear" w:color="auto" w:fill="FFFFFF"/>
              </w:rPr>
              <w:lastRenderedPageBreak/>
              <w:t>аппарата не более 2000 кг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31: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31.01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Мебель для офисов и предприятий торговли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31.09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Мебель прочая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32: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112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32.30.16.130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сетевые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32.91.19.190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Щетки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114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32.99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33: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115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33.12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ремонту оборудования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Раздел Е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38: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A7A9A" w:rsidRPr="00462B0E" w:rsidTr="00D8704F">
        <w:trPr>
          <w:trHeight w:val="464"/>
        </w:trPr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116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38.12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Отходы опасные; услуги по сбору опасных отходов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462B0E">
              <w:rPr>
                <w:i/>
                <w:sz w:val="22"/>
                <w:szCs w:val="22"/>
              </w:rPr>
              <w:t xml:space="preserve">Раздел </w:t>
            </w:r>
            <w:r w:rsidRPr="00462B0E">
              <w:rPr>
                <w:i/>
                <w:sz w:val="22"/>
                <w:szCs w:val="22"/>
                <w:lang w:val="en-US"/>
              </w:rPr>
              <w:t>F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color w:val="22272F"/>
                <w:sz w:val="23"/>
                <w:szCs w:val="23"/>
                <w:shd w:val="clear" w:color="auto" w:fill="FFFFFF"/>
              </w:rPr>
              <w:t>Сооружения и строительные работы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42: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22272F"/>
                <w:sz w:val="23"/>
                <w:szCs w:val="23"/>
                <w:shd w:val="clear" w:color="auto" w:fill="FFFFFF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117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42.99.19.142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2"/>
                <w:szCs w:val="22"/>
                <w:shd w:val="clear" w:color="auto" w:fill="FFFFFF"/>
              </w:rPr>
            </w:pPr>
            <w:r w:rsidRPr="00462B0E">
              <w:rPr>
                <w:color w:val="000000"/>
                <w:sz w:val="22"/>
                <w:szCs w:val="22"/>
              </w:rPr>
              <w:t>Ограды, заборы металлические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43: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118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43.22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val="en-US"/>
              </w:rPr>
            </w:pPr>
            <w:r w:rsidRPr="00462B0E">
              <w:rPr>
                <w:i/>
                <w:sz w:val="22"/>
                <w:szCs w:val="22"/>
              </w:rPr>
              <w:t xml:space="preserve">Раздел </w:t>
            </w:r>
            <w:r w:rsidRPr="00462B0E">
              <w:rPr>
                <w:i/>
                <w:sz w:val="22"/>
                <w:szCs w:val="22"/>
                <w:lang w:val="en-US"/>
              </w:rPr>
              <w:t>I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color w:val="22272F"/>
                <w:sz w:val="23"/>
                <w:szCs w:val="23"/>
                <w:shd w:val="clear" w:color="auto" w:fill="FFFFFF"/>
              </w:rPr>
              <w:t>Услуги гостиничного хозяйства и общественного питания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56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119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56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общественного питания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Класс 61: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63.11.1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62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121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62.02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консультативные, связанные с компьютерной техникой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Раздел М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71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122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71.12.12.190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62B0E">
              <w:rPr>
                <w:i/>
                <w:sz w:val="22"/>
                <w:szCs w:val="22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123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71.20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Раздел N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Услуги административные и вспомогательные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80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124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80.10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частных охранных служб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125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80.20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систем обеспечения безопасности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8</w:t>
            </w:r>
            <w:r w:rsidRPr="00462B0E">
              <w:rPr>
                <w:i/>
                <w:sz w:val="22"/>
                <w:szCs w:val="22"/>
              </w:rPr>
              <w:t>1: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126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B67E90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127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81.21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общей уборке зданий</w:t>
            </w:r>
          </w:p>
        </w:tc>
      </w:tr>
      <w:tr w:rsidR="00462B0E" w:rsidRPr="00462B0E" w:rsidTr="00D8704F">
        <w:tc>
          <w:tcPr>
            <w:tcW w:w="704" w:type="dxa"/>
            <w:shd w:val="clear" w:color="auto" w:fill="auto"/>
          </w:tcPr>
          <w:p w:rsidR="00462B0E" w:rsidRPr="00462B0E" w:rsidRDefault="00462B0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693" w:type="dxa"/>
          </w:tcPr>
          <w:p w:rsidR="00462B0E" w:rsidRPr="00462B0E" w:rsidRDefault="00462B0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2B0E">
              <w:rPr>
                <w:b/>
                <w:sz w:val="22"/>
                <w:szCs w:val="22"/>
              </w:rPr>
              <w:t>85.41.99.100</w:t>
            </w:r>
          </w:p>
        </w:tc>
        <w:tc>
          <w:tcPr>
            <w:tcW w:w="6804" w:type="dxa"/>
          </w:tcPr>
          <w:p w:rsidR="00462B0E" w:rsidRPr="00462B0E" w:rsidRDefault="00462B0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2B0E">
              <w:rPr>
                <w:b/>
                <w:sz w:val="22"/>
                <w:szCs w:val="22"/>
              </w:rPr>
              <w:t>Услуги по организации отдыха детей и их оздоровления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Раздел S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>Услуги общественных организаций; прочие услуги для населения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pStyle w:val="s16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95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pStyle w:val="s16"/>
              <w:jc w:val="center"/>
              <w:rPr>
                <w:i/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62B0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pStyle w:val="s16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95.11.10.130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pStyle w:val="s16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заправке картриджей для принтеров</w:t>
            </w: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462B0E">
              <w:rPr>
                <w:i/>
                <w:sz w:val="22"/>
                <w:szCs w:val="22"/>
              </w:rPr>
              <w:t xml:space="preserve">Класс </w:t>
            </w:r>
            <w:r w:rsidRPr="00462B0E">
              <w:rPr>
                <w:i/>
                <w:sz w:val="22"/>
                <w:szCs w:val="22"/>
                <w:lang w:val="en-US"/>
              </w:rPr>
              <w:t>96</w:t>
            </w:r>
            <w:r w:rsidRPr="00462B0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A7A9A" w:rsidRPr="00462B0E" w:rsidTr="00D8704F">
        <w:tc>
          <w:tcPr>
            <w:tcW w:w="704" w:type="dxa"/>
            <w:shd w:val="clear" w:color="auto" w:fill="auto"/>
          </w:tcPr>
          <w:p w:rsidR="004A7A9A" w:rsidRPr="00462B0E" w:rsidRDefault="00462B0E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693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96.01</w:t>
            </w:r>
          </w:p>
        </w:tc>
        <w:tc>
          <w:tcPr>
            <w:tcW w:w="6804" w:type="dxa"/>
          </w:tcPr>
          <w:p w:rsidR="004A7A9A" w:rsidRPr="00462B0E" w:rsidRDefault="004A7A9A" w:rsidP="004A7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B0E">
              <w:rPr>
                <w:sz w:val="22"/>
                <w:szCs w:val="22"/>
              </w:rPr>
              <w:t>Услуги по стирке и чистке (в том числе химической) изделий из тканей и меха</w:t>
            </w:r>
          </w:p>
        </w:tc>
      </w:tr>
    </w:tbl>
    <w:p w:rsidR="00040C1C" w:rsidRPr="00462B0E" w:rsidRDefault="00040C1C" w:rsidP="00B67E90">
      <w:pPr>
        <w:rPr>
          <w:sz w:val="22"/>
          <w:szCs w:val="22"/>
        </w:rPr>
      </w:pPr>
    </w:p>
    <w:sectPr w:rsidR="00040C1C" w:rsidRPr="00462B0E" w:rsidSect="00936F34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5C"/>
    <w:rsid w:val="00010912"/>
    <w:rsid w:val="00040C1C"/>
    <w:rsid w:val="0004519D"/>
    <w:rsid w:val="00047AE8"/>
    <w:rsid w:val="00074C41"/>
    <w:rsid w:val="000F7797"/>
    <w:rsid w:val="00106FA1"/>
    <w:rsid w:val="00197F0F"/>
    <w:rsid w:val="001C61DF"/>
    <w:rsid w:val="001D4151"/>
    <w:rsid w:val="001E1B1E"/>
    <w:rsid w:val="001E2CCB"/>
    <w:rsid w:val="001E5770"/>
    <w:rsid w:val="00204380"/>
    <w:rsid w:val="00205760"/>
    <w:rsid w:val="00206F89"/>
    <w:rsid w:val="00212A6B"/>
    <w:rsid w:val="00257BE0"/>
    <w:rsid w:val="0026571E"/>
    <w:rsid w:val="00274763"/>
    <w:rsid w:val="00275264"/>
    <w:rsid w:val="002A67CF"/>
    <w:rsid w:val="002B0DD8"/>
    <w:rsid w:val="002B363E"/>
    <w:rsid w:val="002C00DE"/>
    <w:rsid w:val="002D27F1"/>
    <w:rsid w:val="00307720"/>
    <w:rsid w:val="00342419"/>
    <w:rsid w:val="00360341"/>
    <w:rsid w:val="00377103"/>
    <w:rsid w:val="00377422"/>
    <w:rsid w:val="003E2F77"/>
    <w:rsid w:val="00403C3B"/>
    <w:rsid w:val="00415911"/>
    <w:rsid w:val="00422A5A"/>
    <w:rsid w:val="00423D5A"/>
    <w:rsid w:val="00435C4A"/>
    <w:rsid w:val="00462B0E"/>
    <w:rsid w:val="00467670"/>
    <w:rsid w:val="0047287E"/>
    <w:rsid w:val="00482931"/>
    <w:rsid w:val="004A7A9A"/>
    <w:rsid w:val="004A7EEF"/>
    <w:rsid w:val="004B2275"/>
    <w:rsid w:val="00506D88"/>
    <w:rsid w:val="00550E6B"/>
    <w:rsid w:val="00554F52"/>
    <w:rsid w:val="005613C1"/>
    <w:rsid w:val="00561C81"/>
    <w:rsid w:val="00587070"/>
    <w:rsid w:val="005A43C8"/>
    <w:rsid w:val="005B7073"/>
    <w:rsid w:val="005C3AFD"/>
    <w:rsid w:val="005D3ED3"/>
    <w:rsid w:val="005F4424"/>
    <w:rsid w:val="00603B91"/>
    <w:rsid w:val="006325D7"/>
    <w:rsid w:val="0070352D"/>
    <w:rsid w:val="007131F3"/>
    <w:rsid w:val="007233DC"/>
    <w:rsid w:val="00725EFE"/>
    <w:rsid w:val="00753469"/>
    <w:rsid w:val="007765DB"/>
    <w:rsid w:val="00784EC5"/>
    <w:rsid w:val="00786AD5"/>
    <w:rsid w:val="007E190D"/>
    <w:rsid w:val="00831FA8"/>
    <w:rsid w:val="00841BC1"/>
    <w:rsid w:val="00845FFA"/>
    <w:rsid w:val="008722DA"/>
    <w:rsid w:val="008872F1"/>
    <w:rsid w:val="00890989"/>
    <w:rsid w:val="008C2B3C"/>
    <w:rsid w:val="0092005C"/>
    <w:rsid w:val="00931AE8"/>
    <w:rsid w:val="00932FA3"/>
    <w:rsid w:val="00936F34"/>
    <w:rsid w:val="00966ED6"/>
    <w:rsid w:val="009749F6"/>
    <w:rsid w:val="009812E2"/>
    <w:rsid w:val="009D15DF"/>
    <w:rsid w:val="00A15699"/>
    <w:rsid w:val="00A47CD2"/>
    <w:rsid w:val="00A559A2"/>
    <w:rsid w:val="00AA7DAC"/>
    <w:rsid w:val="00B036BD"/>
    <w:rsid w:val="00B349F0"/>
    <w:rsid w:val="00B40B49"/>
    <w:rsid w:val="00B60F0D"/>
    <w:rsid w:val="00B66C49"/>
    <w:rsid w:val="00B67E90"/>
    <w:rsid w:val="00B82BBB"/>
    <w:rsid w:val="00B849B8"/>
    <w:rsid w:val="00BA6C29"/>
    <w:rsid w:val="00BD315A"/>
    <w:rsid w:val="00BE0ECA"/>
    <w:rsid w:val="00C40097"/>
    <w:rsid w:val="00C62B27"/>
    <w:rsid w:val="00C81246"/>
    <w:rsid w:val="00C94C39"/>
    <w:rsid w:val="00C97C91"/>
    <w:rsid w:val="00CA32B7"/>
    <w:rsid w:val="00CB38DD"/>
    <w:rsid w:val="00CC61B3"/>
    <w:rsid w:val="00CD3E8D"/>
    <w:rsid w:val="00D37549"/>
    <w:rsid w:val="00D430A1"/>
    <w:rsid w:val="00D54247"/>
    <w:rsid w:val="00D65577"/>
    <w:rsid w:val="00D75CE5"/>
    <w:rsid w:val="00D8704F"/>
    <w:rsid w:val="00D971E8"/>
    <w:rsid w:val="00DA2E41"/>
    <w:rsid w:val="00DB52CC"/>
    <w:rsid w:val="00E20AF5"/>
    <w:rsid w:val="00E3143F"/>
    <w:rsid w:val="00E43B51"/>
    <w:rsid w:val="00E66C02"/>
    <w:rsid w:val="00E67160"/>
    <w:rsid w:val="00EA2066"/>
    <w:rsid w:val="00EA6DEA"/>
    <w:rsid w:val="00EB6D5F"/>
    <w:rsid w:val="00EC252E"/>
    <w:rsid w:val="00EE5627"/>
    <w:rsid w:val="00EF7FE9"/>
    <w:rsid w:val="00F367D3"/>
    <w:rsid w:val="00F406BA"/>
    <w:rsid w:val="00F47E75"/>
    <w:rsid w:val="00F96634"/>
    <w:rsid w:val="00FC704E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AFBD-29BD-402F-8DF1-0CCD504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05C"/>
    <w:pPr>
      <w:keepNext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92005C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5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05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0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5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467670"/>
    <w:rPr>
      <w:color w:val="0000FF"/>
      <w:u w:val="single"/>
    </w:rPr>
  </w:style>
  <w:style w:type="paragraph" w:customStyle="1" w:styleId="empty">
    <w:name w:val="empty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467670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467670"/>
  </w:style>
  <w:style w:type="table" w:styleId="a6">
    <w:name w:val="Table Grid"/>
    <w:basedOn w:val="a1"/>
    <w:uiPriority w:val="59"/>
    <w:rsid w:val="004676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676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3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membrovskay_m</dc:creator>
  <cp:lastModifiedBy>Романович Светлана</cp:lastModifiedBy>
  <cp:revision>2</cp:revision>
  <cp:lastPrinted>2022-08-11T04:55:00Z</cp:lastPrinted>
  <dcterms:created xsi:type="dcterms:W3CDTF">2022-10-17T05:58:00Z</dcterms:created>
  <dcterms:modified xsi:type="dcterms:W3CDTF">2022-10-17T05:58:00Z</dcterms:modified>
</cp:coreProperties>
</file>